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23A2" w14:textId="77777777" w:rsidR="0038228E" w:rsidRPr="0038228E" w:rsidRDefault="0038228E" w:rsidP="0038228E">
      <w:pPr>
        <w:jc w:val="center"/>
        <w:rPr>
          <w:rFonts w:ascii="Times New Roman" w:hAnsi="Times New Roman" w:cs="Times New Roman"/>
          <w:b/>
          <w:bCs/>
          <w:color w:val="EE0000"/>
          <w:sz w:val="72"/>
          <w:szCs w:val="72"/>
        </w:rPr>
      </w:pPr>
      <w:r w:rsidRPr="0038228E">
        <w:rPr>
          <w:rFonts w:ascii="Times New Roman" w:hAnsi="Times New Roman" w:cs="Times New Roman"/>
          <w:b/>
          <w:bCs/>
          <w:color w:val="EE0000"/>
          <w:sz w:val="72"/>
          <w:szCs w:val="72"/>
        </w:rPr>
        <w:t xml:space="preserve">UPOZORNĚNÍ </w:t>
      </w:r>
      <w:r w:rsidR="00150226" w:rsidRPr="0038228E">
        <w:rPr>
          <w:rFonts w:ascii="Times New Roman" w:hAnsi="Times New Roman" w:cs="Times New Roman"/>
          <w:b/>
          <w:bCs/>
          <w:color w:val="EE0000"/>
          <w:sz w:val="72"/>
          <w:szCs w:val="72"/>
        </w:rPr>
        <w:t>O UZAVŘENÍ EVIDENCE OBYVATEL A SLUŽEB CZECH-POINT</w:t>
      </w:r>
      <w:r w:rsidRPr="0038228E">
        <w:rPr>
          <w:rFonts w:ascii="Times New Roman" w:hAnsi="Times New Roman" w:cs="Times New Roman"/>
          <w:b/>
          <w:bCs/>
          <w:color w:val="EE0000"/>
          <w:sz w:val="72"/>
          <w:szCs w:val="72"/>
        </w:rPr>
        <w:t xml:space="preserve"> </w:t>
      </w:r>
    </w:p>
    <w:p w14:paraId="6CA42CE5" w14:textId="5AE5E1CE" w:rsidR="00AB6FAA" w:rsidRPr="0038228E" w:rsidRDefault="0038228E" w:rsidP="0038228E">
      <w:pPr>
        <w:jc w:val="center"/>
        <w:rPr>
          <w:rFonts w:ascii="Times New Roman" w:hAnsi="Times New Roman" w:cs="Times New Roman"/>
          <w:b/>
          <w:bCs/>
          <w:color w:val="EE0000"/>
          <w:sz w:val="72"/>
          <w:szCs w:val="72"/>
        </w:rPr>
      </w:pPr>
      <w:r w:rsidRPr="0038228E">
        <w:rPr>
          <w:rFonts w:ascii="Times New Roman" w:hAnsi="Times New Roman" w:cs="Times New Roman"/>
          <w:b/>
          <w:bCs/>
          <w:color w:val="EE0000"/>
          <w:sz w:val="72"/>
          <w:szCs w:val="72"/>
        </w:rPr>
        <w:t>DNE 04.05.2026</w:t>
      </w:r>
    </w:p>
    <w:p w14:paraId="06AF8520" w14:textId="77777777" w:rsidR="00150226" w:rsidRPr="0038228E" w:rsidRDefault="00150226">
      <w:pPr>
        <w:rPr>
          <w:rFonts w:ascii="Times New Roman" w:hAnsi="Times New Roman" w:cs="Times New Roman"/>
          <w:b/>
          <w:bCs/>
          <w:color w:val="EE0000"/>
        </w:rPr>
      </w:pPr>
    </w:p>
    <w:p w14:paraId="7D4E056D" w14:textId="77777777" w:rsidR="0038228E" w:rsidRDefault="0038228E">
      <w:pPr>
        <w:rPr>
          <w:rFonts w:ascii="Times New Roman" w:hAnsi="Times New Roman" w:cs="Times New Roman"/>
          <w:sz w:val="56"/>
          <w:szCs w:val="56"/>
        </w:rPr>
      </w:pPr>
    </w:p>
    <w:p w14:paraId="1A405BDE" w14:textId="6DB96B15" w:rsidR="00150226" w:rsidRPr="0038228E" w:rsidRDefault="0038228E" w:rsidP="0038228E">
      <w:pPr>
        <w:jc w:val="both"/>
        <w:rPr>
          <w:rFonts w:ascii="Times New Roman" w:hAnsi="Times New Roman" w:cs="Times New Roman"/>
          <w:b/>
          <w:bCs/>
          <w:sz w:val="56"/>
          <w:szCs w:val="56"/>
        </w:rPr>
      </w:pPr>
      <w:r w:rsidRPr="0038228E">
        <w:rPr>
          <w:rFonts w:ascii="Times New Roman" w:hAnsi="Times New Roman" w:cs="Times New Roman"/>
          <w:b/>
          <w:bCs/>
          <w:sz w:val="56"/>
          <w:szCs w:val="56"/>
        </w:rPr>
        <w:t xml:space="preserve">Upozorňujeme občany, že </w:t>
      </w:r>
      <w:r w:rsidR="00150226" w:rsidRPr="0038228E">
        <w:rPr>
          <w:rFonts w:ascii="Times New Roman" w:hAnsi="Times New Roman" w:cs="Times New Roman"/>
          <w:b/>
          <w:bCs/>
          <w:sz w:val="56"/>
          <w:szCs w:val="56"/>
        </w:rPr>
        <w:t xml:space="preserve">v pondělí dne 04.05.2026 bude </w:t>
      </w:r>
      <w:r w:rsidRPr="0038228E">
        <w:rPr>
          <w:rFonts w:ascii="Times New Roman" w:hAnsi="Times New Roman" w:cs="Times New Roman"/>
          <w:b/>
          <w:bCs/>
          <w:sz w:val="56"/>
          <w:szCs w:val="56"/>
        </w:rPr>
        <w:t xml:space="preserve">z provozních </w:t>
      </w:r>
      <w:proofErr w:type="gramStart"/>
      <w:r w:rsidRPr="0038228E">
        <w:rPr>
          <w:rFonts w:ascii="Times New Roman" w:hAnsi="Times New Roman" w:cs="Times New Roman"/>
          <w:b/>
          <w:bCs/>
          <w:sz w:val="56"/>
          <w:szCs w:val="56"/>
        </w:rPr>
        <w:t>důvodů  na</w:t>
      </w:r>
      <w:proofErr w:type="gramEnd"/>
      <w:r w:rsidRPr="0038228E">
        <w:rPr>
          <w:rFonts w:ascii="Times New Roman" w:hAnsi="Times New Roman" w:cs="Times New Roman"/>
          <w:b/>
          <w:bCs/>
          <w:sz w:val="56"/>
          <w:szCs w:val="56"/>
        </w:rPr>
        <w:t xml:space="preserve"> OÚ v Železné </w:t>
      </w:r>
      <w:r w:rsidR="00150226" w:rsidRPr="0038228E">
        <w:rPr>
          <w:rFonts w:ascii="Times New Roman" w:hAnsi="Times New Roman" w:cs="Times New Roman"/>
          <w:b/>
          <w:bCs/>
          <w:sz w:val="56"/>
          <w:szCs w:val="56"/>
        </w:rPr>
        <w:t xml:space="preserve">uzavřena evidence obyvatel a služby Czech-point </w:t>
      </w:r>
    </w:p>
    <w:p w14:paraId="6EFBE35B" w14:textId="77777777" w:rsidR="00150226" w:rsidRPr="0038228E" w:rsidRDefault="00150226" w:rsidP="0038228E">
      <w:pPr>
        <w:jc w:val="both"/>
        <w:rPr>
          <w:rFonts w:ascii="Times New Roman" w:hAnsi="Times New Roman" w:cs="Times New Roman"/>
          <w:b/>
          <w:bCs/>
          <w:sz w:val="56"/>
          <w:szCs w:val="56"/>
        </w:rPr>
      </w:pPr>
    </w:p>
    <w:p w14:paraId="07C8C830" w14:textId="77777777" w:rsidR="0038228E" w:rsidRPr="0038228E" w:rsidRDefault="0038228E" w:rsidP="0038228E">
      <w:pPr>
        <w:jc w:val="both"/>
        <w:rPr>
          <w:rFonts w:ascii="Times New Roman" w:hAnsi="Times New Roman" w:cs="Times New Roman"/>
          <w:sz w:val="56"/>
          <w:szCs w:val="56"/>
        </w:rPr>
      </w:pPr>
    </w:p>
    <w:p w14:paraId="5CE56A05" w14:textId="2016617B" w:rsidR="00150226" w:rsidRPr="0038228E" w:rsidRDefault="0038228E">
      <w:pPr>
        <w:rPr>
          <w:rFonts w:ascii="Times New Roman" w:hAnsi="Times New Roman" w:cs="Times New Roman"/>
          <w:sz w:val="56"/>
          <w:szCs w:val="56"/>
        </w:rPr>
      </w:pPr>
      <w:r w:rsidRPr="0038228E">
        <w:rPr>
          <w:rFonts w:ascii="Times New Roman" w:hAnsi="Times New Roman" w:cs="Times New Roman"/>
          <w:sz w:val="56"/>
          <w:szCs w:val="56"/>
        </w:rPr>
        <w:t>D</w:t>
      </w:r>
      <w:r w:rsidR="00150226" w:rsidRPr="0038228E">
        <w:rPr>
          <w:rFonts w:ascii="Times New Roman" w:hAnsi="Times New Roman" w:cs="Times New Roman"/>
          <w:sz w:val="56"/>
          <w:szCs w:val="56"/>
        </w:rPr>
        <w:t>ěkujeme za pochopení</w:t>
      </w:r>
    </w:p>
    <w:sectPr w:rsidR="00150226" w:rsidRPr="0038228E" w:rsidSect="001502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26"/>
    <w:rsid w:val="00150226"/>
    <w:rsid w:val="0038228E"/>
    <w:rsid w:val="007F41CF"/>
    <w:rsid w:val="008B5B78"/>
    <w:rsid w:val="00AB6FAA"/>
    <w:rsid w:val="00E7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3842"/>
  <w15:chartTrackingRefBased/>
  <w15:docId w15:val="{96206F92-3A39-4E5E-ACB8-D0A999C6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50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0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02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0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02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0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0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0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0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02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02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02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022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022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02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02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02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02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0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0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0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0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0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02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02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022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02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022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02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208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Holečková</dc:creator>
  <cp:keywords/>
  <dc:description/>
  <cp:lastModifiedBy>Eva Holečková</cp:lastModifiedBy>
  <cp:revision>4</cp:revision>
  <cp:lastPrinted>2026-04-24T07:51:00Z</cp:lastPrinted>
  <dcterms:created xsi:type="dcterms:W3CDTF">2026-04-24T07:40:00Z</dcterms:created>
  <dcterms:modified xsi:type="dcterms:W3CDTF">2026-04-24T07:51:00Z</dcterms:modified>
</cp:coreProperties>
</file>