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DB097" w14:textId="7E76B591" w:rsidR="00E97CF1" w:rsidRPr="006959EC" w:rsidRDefault="00E3361B">
      <w:pPr>
        <w:pStyle w:val="Zkladntext"/>
        <w:ind w:right="140"/>
        <w:rPr>
          <w:b/>
          <w:bCs/>
          <w:color w:val="auto"/>
        </w:rPr>
      </w:pPr>
      <w:r w:rsidRPr="006959EC">
        <w:rPr>
          <w:b/>
          <w:bCs/>
          <w:color w:val="auto"/>
        </w:rPr>
        <w:t>NOVÁ PRAVIDLA PRO POUŽÍVÁNÍ ZÁBAVNÍ PYROTECHNIKY OD 01.12.2025</w:t>
      </w:r>
    </w:p>
    <w:p w14:paraId="5C3C6513" w14:textId="77777777" w:rsidR="00E97CF1" w:rsidRPr="006959EC" w:rsidRDefault="00E97CF1">
      <w:pPr>
        <w:pStyle w:val="Zhlav"/>
        <w:tabs>
          <w:tab w:val="clear" w:pos="4536"/>
          <w:tab w:val="clear" w:pos="9072"/>
        </w:tabs>
        <w:ind w:right="140"/>
        <w:rPr>
          <w:b/>
          <w:bCs/>
        </w:rPr>
      </w:pPr>
    </w:p>
    <w:p w14:paraId="59483FE7" w14:textId="73846A68" w:rsidR="00767EE5" w:rsidRPr="006959EC" w:rsidRDefault="00767EE5" w:rsidP="00767EE5">
      <w:pPr>
        <w:pStyle w:val="Zhlav"/>
        <w:tabs>
          <w:tab w:val="clear" w:pos="4536"/>
          <w:tab w:val="clear" w:pos="9072"/>
        </w:tabs>
        <w:ind w:right="140"/>
        <w:jc w:val="both"/>
      </w:pPr>
      <w:r w:rsidRPr="006959EC">
        <w:t>Od 1. prosince 2025 vstupuje v platnost novela zákona č. 344/2025 Sb., která zásadně mění pravidla pro používání zábavní pyrotechniky v České republice. Zpřísňuje nejen pravidla pro užívání, ale i pravidla pro prodej zábavní pyrotechniky za účelem zvýšení bezpečnosti, omezení hluku a ochrany zranitelné skupiny obyvatel, zvířat a životního prostředí. Nově vymezuje oblasti, kde je zákaz používání pyrotechniky. Výjimkou je kategorie F1, což jsou bouchací kuličky a prskavky. Ochranná pásma jsou například kolem zdravotnických zařízení, domovů s pečovatelskou službou, hospodářských objektů sloužících k chovu zvířat a dalších.</w:t>
      </w:r>
    </w:p>
    <w:p w14:paraId="7DD06284" w14:textId="353FC893" w:rsidR="00767EE5" w:rsidRPr="006959EC" w:rsidRDefault="00767EE5" w:rsidP="00767EE5">
      <w:pPr>
        <w:pStyle w:val="Zhlav"/>
        <w:tabs>
          <w:tab w:val="clear" w:pos="4536"/>
          <w:tab w:val="clear" w:pos="9072"/>
        </w:tabs>
        <w:ind w:right="140"/>
        <w:jc w:val="both"/>
      </w:pPr>
      <w:r w:rsidRPr="006959EC">
        <w:t xml:space="preserve">Před použitím zábavní pyrotechniky doporučujeme zkontrolovat, zda se konkrétní místo nenachází v zakázané zóně. </w:t>
      </w:r>
      <w:r w:rsidR="006959EC">
        <w:t>Dostupnou mapu vydalo Ministerstvo zemědělství.</w:t>
      </w:r>
    </w:p>
    <w:p w14:paraId="32183C31" w14:textId="77777777" w:rsidR="006959EC" w:rsidRPr="006959EC" w:rsidRDefault="006959EC" w:rsidP="00767EE5">
      <w:pPr>
        <w:pStyle w:val="Zhlav"/>
        <w:tabs>
          <w:tab w:val="clear" w:pos="4536"/>
          <w:tab w:val="clear" w:pos="9072"/>
        </w:tabs>
        <w:ind w:right="140"/>
        <w:jc w:val="both"/>
      </w:pPr>
    </w:p>
    <w:p w14:paraId="6C81E05A" w14:textId="394243AC" w:rsidR="006959EC" w:rsidRDefault="00767EE5" w:rsidP="00767EE5">
      <w:pPr>
        <w:pStyle w:val="Zhlav"/>
        <w:tabs>
          <w:tab w:val="clear" w:pos="4536"/>
          <w:tab w:val="clear" w:pos="9072"/>
        </w:tabs>
        <w:ind w:right="140"/>
        <w:jc w:val="both"/>
      </w:pPr>
      <w:r w:rsidRPr="006959EC">
        <w:t>Mapová aplikace zakázaných zón pro zacházení s pyrotechnickými výrobky je dostupná</w:t>
      </w:r>
      <w:r w:rsidR="0042591D">
        <w:t xml:space="preserve"> na stránkách Ministerstva </w:t>
      </w:r>
      <w:proofErr w:type="gramStart"/>
      <w:r w:rsidR="0042591D">
        <w:t xml:space="preserve">zemědělství:   </w:t>
      </w:r>
      <w:proofErr w:type="gramEnd"/>
      <w:r w:rsidR="0042591D">
        <w:t xml:space="preserve">   </w:t>
      </w:r>
      <w:r w:rsidR="0042591D" w:rsidRPr="0042591D">
        <w:rPr>
          <w:b/>
          <w:bCs/>
          <w:sz w:val="28"/>
          <w:szCs w:val="28"/>
        </w:rPr>
        <w:t>mze.gov.cz</w:t>
      </w:r>
      <w:r w:rsidR="0042591D">
        <w:t xml:space="preserve"> (mapová aplikace omezení pyrotechniky)</w:t>
      </w:r>
    </w:p>
    <w:p w14:paraId="6AB6178E" w14:textId="65AFAFD8" w:rsidR="0042591D" w:rsidRDefault="0042591D" w:rsidP="00767EE5">
      <w:pPr>
        <w:pStyle w:val="Zhlav"/>
        <w:tabs>
          <w:tab w:val="clear" w:pos="4536"/>
          <w:tab w:val="clear" w:pos="9072"/>
        </w:tabs>
        <w:ind w:right="140"/>
        <w:jc w:val="both"/>
      </w:pPr>
      <w:r>
        <w:tab/>
      </w:r>
      <w:r>
        <w:tab/>
      </w:r>
      <w:r>
        <w:tab/>
      </w:r>
      <w:r>
        <w:tab/>
        <w:t xml:space="preserve">                 a</w:t>
      </w:r>
    </w:p>
    <w:p w14:paraId="3E6982D6" w14:textId="563E7FF9" w:rsidR="00767EE5" w:rsidRPr="006959EC" w:rsidRDefault="0042591D" w:rsidP="0042591D">
      <w:pPr>
        <w:pStyle w:val="Zhlav"/>
        <w:tabs>
          <w:tab w:val="clear" w:pos="4536"/>
          <w:tab w:val="clear" w:pos="9072"/>
        </w:tabs>
        <w:ind w:right="1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</w:t>
      </w:r>
      <w:r w:rsidR="006959EC" w:rsidRPr="006959EC">
        <w:rPr>
          <w:b/>
          <w:bCs/>
          <w:sz w:val="28"/>
          <w:szCs w:val="28"/>
        </w:rPr>
        <w:t>https://ohnostroje.pozemkov.cz/</w:t>
      </w:r>
    </w:p>
    <w:p w14:paraId="2236B6D6" w14:textId="77777777" w:rsidR="00E97CF1" w:rsidRPr="006959EC" w:rsidRDefault="00E97CF1" w:rsidP="00767EE5">
      <w:pPr>
        <w:pStyle w:val="Zhlav"/>
        <w:tabs>
          <w:tab w:val="clear" w:pos="4536"/>
          <w:tab w:val="clear" w:pos="9072"/>
        </w:tabs>
        <w:ind w:right="140"/>
        <w:jc w:val="both"/>
      </w:pPr>
    </w:p>
    <w:p w14:paraId="2810E1DF" w14:textId="345B5AB7" w:rsidR="00E97CF1" w:rsidRPr="006959EC" w:rsidRDefault="006959EC" w:rsidP="00767EE5">
      <w:pPr>
        <w:pStyle w:val="Zhlav"/>
        <w:tabs>
          <w:tab w:val="clear" w:pos="4536"/>
          <w:tab w:val="clear" w:pos="9072"/>
        </w:tabs>
        <w:ind w:right="140"/>
        <w:jc w:val="both"/>
        <w:rPr>
          <w:szCs w:val="24"/>
        </w:rPr>
      </w:pPr>
      <w:r w:rsidRPr="006959EC">
        <w:rPr>
          <w:szCs w:val="24"/>
        </w:rPr>
        <w:t xml:space="preserve">Pro </w:t>
      </w:r>
      <w:r>
        <w:rPr>
          <w:szCs w:val="24"/>
        </w:rPr>
        <w:t>uživatele pyrotechniky to znamená, že před každou oslavou, Silvestrem bude nutné zkontrolovat mapu a ověřit, zda je odpálení bezpečné a legální.</w:t>
      </w:r>
    </w:p>
    <w:p w14:paraId="368906F8" w14:textId="77777777" w:rsidR="009F2D9C" w:rsidRPr="006959EC" w:rsidRDefault="009F2D9C" w:rsidP="00767EE5">
      <w:pPr>
        <w:pStyle w:val="Zhlav"/>
        <w:tabs>
          <w:tab w:val="clear" w:pos="4536"/>
          <w:tab w:val="clear" w:pos="9072"/>
        </w:tabs>
        <w:ind w:right="140"/>
        <w:jc w:val="both"/>
        <w:rPr>
          <w:sz w:val="52"/>
          <w:szCs w:val="52"/>
        </w:rPr>
      </w:pPr>
    </w:p>
    <w:p w14:paraId="51A683C8" w14:textId="1246CA0D" w:rsidR="0098231E" w:rsidRDefault="0098231E" w:rsidP="0098231E">
      <w:pPr>
        <w:pStyle w:val="Zhlav"/>
        <w:tabs>
          <w:tab w:val="left" w:pos="708"/>
        </w:tabs>
        <w:jc w:val="both"/>
        <w:rPr>
          <w:bCs/>
        </w:rPr>
      </w:pPr>
    </w:p>
    <w:p w14:paraId="399C8AB3" w14:textId="3C46F8DE" w:rsidR="0097210B" w:rsidRDefault="00D04BD4" w:rsidP="0098231E">
      <w:pPr>
        <w:pStyle w:val="Zhlav"/>
        <w:tabs>
          <w:tab w:val="left" w:pos="708"/>
        </w:tabs>
        <w:jc w:val="both"/>
        <w:rPr>
          <w:b/>
        </w:rPr>
      </w:pPr>
      <w:r>
        <w:rPr>
          <w:b/>
          <w:noProof/>
        </w:rPr>
        <w:drawing>
          <wp:inline distT="0" distB="0" distL="0" distR="0" wp14:anchorId="09C63824" wp14:editId="6C161404">
            <wp:extent cx="6048375" cy="3401164"/>
            <wp:effectExtent l="0" t="0" r="0" b="8890"/>
            <wp:docPr id="1069552801" name="Obrázek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401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B9CCAC2" wp14:editId="591B4DA4">
                <wp:extent cx="304800" cy="304800"/>
                <wp:effectExtent l="0" t="0" r="0" b="0"/>
                <wp:docPr id="793803797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464515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7210B" w:rsidSect="00430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134" w:bottom="1440" w:left="1247" w:header="113" w:footer="56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4BCF" w14:textId="77777777" w:rsidR="00716CC0" w:rsidRDefault="00716CC0">
      <w:r>
        <w:separator/>
      </w:r>
    </w:p>
  </w:endnote>
  <w:endnote w:type="continuationSeparator" w:id="0">
    <w:p w14:paraId="5F62BBF5" w14:textId="77777777" w:rsidR="00716CC0" w:rsidRDefault="0071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13395629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5180509B" w14:textId="398D47A5" w:rsidR="00171CCD" w:rsidRPr="00171CCD" w:rsidRDefault="00171CCD">
            <w:pPr>
              <w:pStyle w:val="Zpat"/>
              <w:jc w:val="right"/>
              <w:rPr>
                <w:sz w:val="14"/>
                <w:szCs w:val="14"/>
              </w:rPr>
            </w:pPr>
            <w:r w:rsidRPr="00171CCD">
              <w:rPr>
                <w:rFonts w:ascii="Arial" w:hAnsi="Arial" w:cs="Arial"/>
                <w:sz w:val="14"/>
                <w:szCs w:val="14"/>
              </w:rPr>
              <w:t xml:space="preserve">Stránka </w:t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171CCD">
              <w:rPr>
                <w:rFonts w:ascii="Arial" w:hAnsi="Arial" w:cs="Arial"/>
                <w:sz w:val="14"/>
                <w:szCs w:val="14"/>
              </w:rPr>
              <w:t xml:space="preserve"> z </w:t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171CCD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194F1ECA" w14:textId="77777777" w:rsidR="00171CCD" w:rsidRDefault="00171C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4"/>
        <w:szCs w:val="14"/>
      </w:rPr>
      <w:id w:val="-6163874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4"/>
            <w:szCs w:val="14"/>
          </w:rPr>
          <w:id w:val="172386894"/>
          <w:docPartObj>
            <w:docPartGallery w:val="Page Numbers (Top of Page)"/>
            <w:docPartUnique/>
          </w:docPartObj>
        </w:sdtPr>
        <w:sdtContent>
          <w:p w14:paraId="4AB96DC7" w14:textId="33E1F2BF" w:rsidR="00430FEC" w:rsidRPr="00430FEC" w:rsidRDefault="00430FEC">
            <w:pPr>
              <w:pStyle w:val="Zpat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50A6B">
              <w:rPr>
                <w:rFonts w:ascii="Arial" w:hAnsi="Arial" w:cs="Arial"/>
                <w:sz w:val="16"/>
                <w:szCs w:val="16"/>
              </w:rPr>
              <w:t xml:space="preserve">Stránka </w:t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C50A6B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C50A6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963A651" w14:textId="77777777" w:rsidR="00430FEC" w:rsidRDefault="00430FE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14478" w14:textId="25ACA7E0" w:rsidR="00430FEC" w:rsidRDefault="00430FEC" w:rsidP="00430FEC">
    <w:pPr>
      <w:pStyle w:val="Zkladntext"/>
      <w:tabs>
        <w:tab w:val="left" w:pos="6329"/>
      </w:tabs>
      <w:rPr>
        <w:rFonts w:ascii="Arial" w:hAnsi="Arial" w:cs="Arial"/>
        <w:b/>
        <w:sz w:val="18"/>
        <w:szCs w:val="18"/>
      </w:rPr>
    </w:pPr>
  </w:p>
  <w:p w14:paraId="7EBC6DB5" w14:textId="2C0D7195" w:rsidR="00430FEC" w:rsidRDefault="00430FEC" w:rsidP="00430FEC">
    <w:pPr>
      <w:pStyle w:val="Zpat"/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3810" distL="0" distR="0" simplePos="0" relativeHeight="251660288" behindDoc="1" locked="0" layoutInCell="1" allowOverlap="1" wp14:anchorId="2C74E4CB" wp14:editId="7CDC64BA">
              <wp:simplePos x="0" y="0"/>
              <wp:positionH relativeFrom="column">
                <wp:posOffset>-93345</wp:posOffset>
              </wp:positionH>
              <wp:positionV relativeFrom="paragraph">
                <wp:posOffset>102235</wp:posOffset>
              </wp:positionV>
              <wp:extent cx="6400800" cy="681990"/>
              <wp:effectExtent l="0" t="0" r="0" b="3810"/>
              <wp:wrapNone/>
              <wp:docPr id="1722924378" name="Textové pole 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0800" cy="681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785E701" w14:textId="77777777" w:rsidR="00430FEC" w:rsidRPr="00C50A6B" w:rsidRDefault="00430FEC" w:rsidP="00430FEC">
                          <w:pPr>
                            <w:pStyle w:val="Obsahrmce"/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081F2B37" w14:textId="44D33A37" w:rsidR="00430FEC" w:rsidRDefault="00430FEC" w:rsidP="00430FEC">
                          <w:pPr>
                            <w:pStyle w:val="Obsahrmce"/>
                            <w:tabs>
                              <w:tab w:val="left" w:pos="993"/>
                            </w:tabs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  <w:tab/>
                            <w:t xml:space="preserve">   </w:t>
                          </w:r>
                        </w:p>
                        <w:p w14:paraId="2EC98FEF" w14:textId="77777777" w:rsidR="00430FEC" w:rsidRDefault="00430FEC" w:rsidP="00430FEC">
                          <w:pPr>
                            <w:pStyle w:val="Obsahrmce"/>
                            <w:tabs>
                              <w:tab w:val="left" w:pos="993"/>
                            </w:tabs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14"/>
                              <w:szCs w:val="14"/>
                            </w:rPr>
                            <w:tab/>
                            <w:t xml:space="preserve">  </w:t>
                          </w:r>
                        </w:p>
                        <w:p w14:paraId="05A38B16" w14:textId="77777777" w:rsidR="00430FEC" w:rsidRDefault="00430FEC" w:rsidP="00430FEC">
                          <w:pPr>
                            <w:pStyle w:val="Obsahrmce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74E4CB" id="Textové pole 98" o:spid="_x0000_s1026" style="position:absolute;margin-left:-7.35pt;margin-top:8.05pt;width:7in;height:53.7pt;z-index:-251656192;visibility:visible;mso-wrap-style:square;mso-wrap-distance-left:0;mso-wrap-distance-top:0;mso-wrap-distance-right:0;mso-wrap-distance-bottom:.3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" filled="f" stroked="f" strokeweight=".5pt">
              <v:textbox>
                <w:txbxContent>
                  <w:p w14:paraId="1785E701" w14:textId="77777777" w:rsidR="00430FEC" w:rsidRPr="00C50A6B" w:rsidRDefault="00430FEC" w:rsidP="00430FEC">
                    <w:pPr>
                      <w:pStyle w:val="Obsahrmce"/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</w:pPr>
                  </w:p>
                  <w:p w14:paraId="081F2B37" w14:textId="44D33A37" w:rsidR="00430FEC" w:rsidRDefault="00430FEC" w:rsidP="00430FEC">
                    <w:pPr>
                      <w:pStyle w:val="Obsahrmce"/>
                      <w:tabs>
                        <w:tab w:val="left" w:pos="993"/>
                      </w:tabs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Cs/>
                        <w:sz w:val="14"/>
                        <w:szCs w:val="14"/>
                      </w:rPr>
                      <w:tab/>
                    </w:r>
                    <w:r>
                      <w:rPr>
                        <w:rFonts w:ascii="Arial" w:hAnsi="Arial" w:cs="Arial"/>
                        <w:bCs/>
                        <w:sz w:val="14"/>
                        <w:szCs w:val="14"/>
                      </w:rPr>
                      <w:tab/>
                    </w:r>
                    <w:r>
                      <w:rPr>
                        <w:rFonts w:ascii="Arial" w:hAnsi="Arial" w:cs="Arial"/>
                        <w:bCs/>
                        <w:sz w:val="14"/>
                        <w:szCs w:val="14"/>
                      </w:rPr>
                      <w:tab/>
                    </w:r>
                    <w:r>
                      <w:rPr>
                        <w:rFonts w:ascii="Arial" w:hAnsi="Arial" w:cs="Arial"/>
                        <w:bCs/>
                        <w:sz w:val="14"/>
                        <w:szCs w:val="14"/>
                      </w:rPr>
                      <w:tab/>
                    </w:r>
                    <w:r>
                      <w:rPr>
                        <w:rFonts w:ascii="Arial" w:hAnsi="Arial" w:cs="Arial"/>
                        <w:bCs/>
                        <w:sz w:val="14"/>
                        <w:szCs w:val="14"/>
                      </w:rPr>
                      <w:tab/>
                      <w:t xml:space="preserve">   </w:t>
                    </w:r>
                  </w:p>
                  <w:p w14:paraId="2EC98FEF" w14:textId="77777777" w:rsidR="00430FEC" w:rsidRDefault="00430FEC" w:rsidP="00430FEC">
                    <w:pPr>
                      <w:pStyle w:val="Obsahrmce"/>
                      <w:tabs>
                        <w:tab w:val="left" w:pos="993"/>
                      </w:tabs>
                      <w:rPr>
                        <w:rFonts w:ascii="Arial" w:hAnsi="Arial" w:cs="Arial"/>
                        <w:bCs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Cs/>
                        <w:sz w:val="14"/>
                        <w:szCs w:val="14"/>
                      </w:rPr>
                      <w:tab/>
                      <w:t xml:space="preserve">  </w:t>
                    </w:r>
                  </w:p>
                  <w:p w14:paraId="05A38B16" w14:textId="77777777" w:rsidR="00430FEC" w:rsidRDefault="00430FEC" w:rsidP="00430FEC">
                    <w:pPr>
                      <w:pStyle w:val="Obsahrmce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ab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A22F1" w14:textId="77777777" w:rsidR="00716CC0" w:rsidRDefault="00716CC0">
      <w:r>
        <w:separator/>
      </w:r>
    </w:p>
  </w:footnote>
  <w:footnote w:type="continuationSeparator" w:id="0">
    <w:p w14:paraId="7D48D687" w14:textId="77777777" w:rsidR="00716CC0" w:rsidRDefault="00716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574D" w14:textId="77777777" w:rsidR="00D04BD4" w:rsidRDefault="00D04BD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893B" w14:textId="77777777" w:rsidR="00E97CF1" w:rsidRDefault="00755B8E">
    <w:pPr>
      <w:pStyle w:val="Nadpis1"/>
      <w:tabs>
        <w:tab w:val="left" w:pos="1417"/>
        <w:tab w:val="left" w:pos="9639"/>
      </w:tabs>
      <w:ind w:right="-1"/>
      <w:rPr>
        <w:sz w:val="28"/>
        <w:szCs w:val="28"/>
      </w:rPr>
    </w:pPr>
    <w:r>
      <w:rPr>
        <w:sz w:val="28"/>
        <w:szCs w:val="28"/>
      </w:rPr>
      <w:tab/>
    </w:r>
  </w:p>
  <w:p w14:paraId="4F8483E9" w14:textId="77777777" w:rsidR="00E97CF1" w:rsidRDefault="00E97CF1"/>
  <w:p w14:paraId="29C555A4" w14:textId="77777777" w:rsidR="00E97CF1" w:rsidRDefault="00E97CF1">
    <w:pPr>
      <w:pStyle w:val="Nadpis1"/>
      <w:tabs>
        <w:tab w:val="left" w:pos="1417"/>
        <w:tab w:val="left" w:pos="9639"/>
      </w:tabs>
      <w:ind w:right="-1"/>
      <w:rPr>
        <w:rFonts w:cs="Arial"/>
        <w:sz w:val="52"/>
        <w:szCs w:val="52"/>
      </w:rPr>
    </w:pPr>
  </w:p>
  <w:p w14:paraId="12733FCF" w14:textId="010565B8" w:rsidR="00E97CF1" w:rsidRDefault="00E97CF1">
    <w:pPr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F564" w14:textId="7BCE1DF1" w:rsidR="002448F7" w:rsidRDefault="009C5A16" w:rsidP="002448F7">
    <w:pPr>
      <w:pStyle w:val="Zhlav"/>
      <w:rPr>
        <w:noProof/>
      </w:rPr>
    </w:pPr>
    <w:r>
      <w:rPr>
        <w:noProof/>
      </w:rPr>
      <w:t xml:space="preserve"> </w:t>
    </w:r>
  </w:p>
  <w:p w14:paraId="0696405D" w14:textId="77777777" w:rsidR="00430FEC" w:rsidRDefault="00430FEC" w:rsidP="002448F7">
    <w:pPr>
      <w:pStyle w:val="Zhlav"/>
      <w:rPr>
        <w:noProof/>
      </w:rPr>
    </w:pPr>
  </w:p>
  <w:p w14:paraId="2A2374B6" w14:textId="77777777" w:rsidR="00430FEC" w:rsidRPr="00430FEC" w:rsidRDefault="00430FEC" w:rsidP="002448F7">
    <w:pPr>
      <w:pStyle w:val="Zhlav"/>
      <w:rPr>
        <w:noProof/>
        <w:sz w:val="36"/>
        <w:szCs w:val="36"/>
      </w:rPr>
    </w:pPr>
  </w:p>
  <w:p w14:paraId="29738243" w14:textId="30FB0A56" w:rsidR="00430FEC" w:rsidRPr="002448F7" w:rsidRDefault="00430FEC" w:rsidP="002448F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F1"/>
    <w:rsid w:val="0002514B"/>
    <w:rsid w:val="00025796"/>
    <w:rsid w:val="00027FF2"/>
    <w:rsid w:val="00045197"/>
    <w:rsid w:val="00050C35"/>
    <w:rsid w:val="000645EC"/>
    <w:rsid w:val="00067D87"/>
    <w:rsid w:val="000C3C40"/>
    <w:rsid w:val="000C5C4E"/>
    <w:rsid w:val="000D502D"/>
    <w:rsid w:val="000E01A4"/>
    <w:rsid w:val="000E7DBB"/>
    <w:rsid w:val="000E7F2E"/>
    <w:rsid w:val="00105F77"/>
    <w:rsid w:val="001251A7"/>
    <w:rsid w:val="0014139C"/>
    <w:rsid w:val="00142080"/>
    <w:rsid w:val="00144320"/>
    <w:rsid w:val="00151190"/>
    <w:rsid w:val="001550E4"/>
    <w:rsid w:val="00155320"/>
    <w:rsid w:val="00156B99"/>
    <w:rsid w:val="00163A43"/>
    <w:rsid w:val="00171CCD"/>
    <w:rsid w:val="001807AD"/>
    <w:rsid w:val="00183193"/>
    <w:rsid w:val="0018327C"/>
    <w:rsid w:val="001854D2"/>
    <w:rsid w:val="001A2B85"/>
    <w:rsid w:val="001C1C39"/>
    <w:rsid w:val="001E2368"/>
    <w:rsid w:val="001F6C26"/>
    <w:rsid w:val="00213C36"/>
    <w:rsid w:val="0021723C"/>
    <w:rsid w:val="0022622B"/>
    <w:rsid w:val="00240DB4"/>
    <w:rsid w:val="00241385"/>
    <w:rsid w:val="0024247F"/>
    <w:rsid w:val="002448F7"/>
    <w:rsid w:val="00250C9E"/>
    <w:rsid w:val="002522B4"/>
    <w:rsid w:val="00262ECE"/>
    <w:rsid w:val="002663EC"/>
    <w:rsid w:val="0027125A"/>
    <w:rsid w:val="00280681"/>
    <w:rsid w:val="00281950"/>
    <w:rsid w:val="00281BA3"/>
    <w:rsid w:val="002828DD"/>
    <w:rsid w:val="002921F8"/>
    <w:rsid w:val="00296B63"/>
    <w:rsid w:val="002C7BC5"/>
    <w:rsid w:val="002E070B"/>
    <w:rsid w:val="00301887"/>
    <w:rsid w:val="00326F5C"/>
    <w:rsid w:val="00350BF8"/>
    <w:rsid w:val="00376FD2"/>
    <w:rsid w:val="003A4E56"/>
    <w:rsid w:val="003B0834"/>
    <w:rsid w:val="003D6A49"/>
    <w:rsid w:val="00417CA4"/>
    <w:rsid w:val="00421406"/>
    <w:rsid w:val="00424945"/>
    <w:rsid w:val="0042591D"/>
    <w:rsid w:val="00430220"/>
    <w:rsid w:val="00430FEC"/>
    <w:rsid w:val="00432C9E"/>
    <w:rsid w:val="00442F7B"/>
    <w:rsid w:val="004551A1"/>
    <w:rsid w:val="00464149"/>
    <w:rsid w:val="00487E50"/>
    <w:rsid w:val="00490437"/>
    <w:rsid w:val="00490747"/>
    <w:rsid w:val="00492DD4"/>
    <w:rsid w:val="004958D3"/>
    <w:rsid w:val="00496D5C"/>
    <w:rsid w:val="004A289A"/>
    <w:rsid w:val="004A4B15"/>
    <w:rsid w:val="004B2B51"/>
    <w:rsid w:val="004C589F"/>
    <w:rsid w:val="004D0631"/>
    <w:rsid w:val="004E3FA5"/>
    <w:rsid w:val="004E73CA"/>
    <w:rsid w:val="00504AC4"/>
    <w:rsid w:val="0051061E"/>
    <w:rsid w:val="0051635E"/>
    <w:rsid w:val="00537918"/>
    <w:rsid w:val="00540340"/>
    <w:rsid w:val="0054126B"/>
    <w:rsid w:val="00551FB0"/>
    <w:rsid w:val="00552F2E"/>
    <w:rsid w:val="005777E5"/>
    <w:rsid w:val="005A3821"/>
    <w:rsid w:val="005A5A46"/>
    <w:rsid w:val="005C329E"/>
    <w:rsid w:val="005E3EC9"/>
    <w:rsid w:val="005E6CFF"/>
    <w:rsid w:val="005F09D8"/>
    <w:rsid w:val="00600919"/>
    <w:rsid w:val="006072E0"/>
    <w:rsid w:val="006248ED"/>
    <w:rsid w:val="00630ED7"/>
    <w:rsid w:val="0063458B"/>
    <w:rsid w:val="00642640"/>
    <w:rsid w:val="006959EC"/>
    <w:rsid w:val="006A2C75"/>
    <w:rsid w:val="006C3A18"/>
    <w:rsid w:val="006D2E88"/>
    <w:rsid w:val="006D7BCC"/>
    <w:rsid w:val="00706F05"/>
    <w:rsid w:val="00716CC0"/>
    <w:rsid w:val="00727066"/>
    <w:rsid w:val="00731353"/>
    <w:rsid w:val="00745B16"/>
    <w:rsid w:val="00755B8E"/>
    <w:rsid w:val="00766F85"/>
    <w:rsid w:val="00767EE5"/>
    <w:rsid w:val="00784927"/>
    <w:rsid w:val="007A277D"/>
    <w:rsid w:val="007B4549"/>
    <w:rsid w:val="007D3EEC"/>
    <w:rsid w:val="007D557D"/>
    <w:rsid w:val="007D773F"/>
    <w:rsid w:val="007E4E63"/>
    <w:rsid w:val="007E632E"/>
    <w:rsid w:val="008016F6"/>
    <w:rsid w:val="00802BF8"/>
    <w:rsid w:val="00823C45"/>
    <w:rsid w:val="00831A99"/>
    <w:rsid w:val="008362FC"/>
    <w:rsid w:val="00854725"/>
    <w:rsid w:val="00855ECC"/>
    <w:rsid w:val="00873A13"/>
    <w:rsid w:val="00883849"/>
    <w:rsid w:val="008C2EEC"/>
    <w:rsid w:val="008C5E68"/>
    <w:rsid w:val="008D27D1"/>
    <w:rsid w:val="008D5B26"/>
    <w:rsid w:val="008D7A57"/>
    <w:rsid w:val="008E339B"/>
    <w:rsid w:val="008E4E3E"/>
    <w:rsid w:val="009011E4"/>
    <w:rsid w:val="0093549F"/>
    <w:rsid w:val="00963289"/>
    <w:rsid w:val="0097048A"/>
    <w:rsid w:val="0097210B"/>
    <w:rsid w:val="00972C8E"/>
    <w:rsid w:val="00973782"/>
    <w:rsid w:val="009818A1"/>
    <w:rsid w:val="0098231E"/>
    <w:rsid w:val="009A1826"/>
    <w:rsid w:val="009A6BED"/>
    <w:rsid w:val="009B093D"/>
    <w:rsid w:val="009B571C"/>
    <w:rsid w:val="009C5335"/>
    <w:rsid w:val="009C5A16"/>
    <w:rsid w:val="009D25F4"/>
    <w:rsid w:val="009F2D7D"/>
    <w:rsid w:val="009F2D9C"/>
    <w:rsid w:val="00A02FF8"/>
    <w:rsid w:val="00A066EF"/>
    <w:rsid w:val="00A107E4"/>
    <w:rsid w:val="00A20B21"/>
    <w:rsid w:val="00A21608"/>
    <w:rsid w:val="00A41E2F"/>
    <w:rsid w:val="00A47E95"/>
    <w:rsid w:val="00A6257D"/>
    <w:rsid w:val="00A70705"/>
    <w:rsid w:val="00A816B2"/>
    <w:rsid w:val="00A918C2"/>
    <w:rsid w:val="00A9696C"/>
    <w:rsid w:val="00AA0436"/>
    <w:rsid w:val="00AB21F6"/>
    <w:rsid w:val="00AC66E0"/>
    <w:rsid w:val="00AD030B"/>
    <w:rsid w:val="00AD3354"/>
    <w:rsid w:val="00AF26C4"/>
    <w:rsid w:val="00AF49F0"/>
    <w:rsid w:val="00B057DF"/>
    <w:rsid w:val="00B157A8"/>
    <w:rsid w:val="00B220C5"/>
    <w:rsid w:val="00B2743E"/>
    <w:rsid w:val="00B676D6"/>
    <w:rsid w:val="00B916C3"/>
    <w:rsid w:val="00BA5C5E"/>
    <w:rsid w:val="00BE74F3"/>
    <w:rsid w:val="00C16190"/>
    <w:rsid w:val="00C35B4E"/>
    <w:rsid w:val="00C37F63"/>
    <w:rsid w:val="00C42D78"/>
    <w:rsid w:val="00C50A6B"/>
    <w:rsid w:val="00C66BBE"/>
    <w:rsid w:val="00C9100B"/>
    <w:rsid w:val="00CA2CEB"/>
    <w:rsid w:val="00CB22AA"/>
    <w:rsid w:val="00CB4FCF"/>
    <w:rsid w:val="00CB790A"/>
    <w:rsid w:val="00CC69D6"/>
    <w:rsid w:val="00CF2603"/>
    <w:rsid w:val="00CF29EC"/>
    <w:rsid w:val="00D01D2E"/>
    <w:rsid w:val="00D03268"/>
    <w:rsid w:val="00D04BD4"/>
    <w:rsid w:val="00D105A3"/>
    <w:rsid w:val="00D232A7"/>
    <w:rsid w:val="00D42028"/>
    <w:rsid w:val="00D4547B"/>
    <w:rsid w:val="00D52540"/>
    <w:rsid w:val="00D83395"/>
    <w:rsid w:val="00D974DF"/>
    <w:rsid w:val="00DB5FB7"/>
    <w:rsid w:val="00DC4B8D"/>
    <w:rsid w:val="00DE358D"/>
    <w:rsid w:val="00DE5A7F"/>
    <w:rsid w:val="00DE7D8F"/>
    <w:rsid w:val="00DF3BBC"/>
    <w:rsid w:val="00DF4360"/>
    <w:rsid w:val="00DF45EA"/>
    <w:rsid w:val="00DF7F06"/>
    <w:rsid w:val="00E01AEA"/>
    <w:rsid w:val="00E17D1A"/>
    <w:rsid w:val="00E3361B"/>
    <w:rsid w:val="00E458C3"/>
    <w:rsid w:val="00E61732"/>
    <w:rsid w:val="00E74F26"/>
    <w:rsid w:val="00E82636"/>
    <w:rsid w:val="00E97CF1"/>
    <w:rsid w:val="00EB31F2"/>
    <w:rsid w:val="00EB3A84"/>
    <w:rsid w:val="00EB7B34"/>
    <w:rsid w:val="00EE5C99"/>
    <w:rsid w:val="00EE7919"/>
    <w:rsid w:val="00EE7DE5"/>
    <w:rsid w:val="00F4698E"/>
    <w:rsid w:val="00F47C98"/>
    <w:rsid w:val="00F646D9"/>
    <w:rsid w:val="00F67124"/>
    <w:rsid w:val="00F95DA1"/>
    <w:rsid w:val="00FA10CC"/>
    <w:rsid w:val="00FB5278"/>
    <w:rsid w:val="00FC78CF"/>
    <w:rsid w:val="00FD6F5C"/>
    <w:rsid w:val="00FE3E94"/>
    <w:rsid w:val="00FE4126"/>
    <w:rsid w:val="00FE43AC"/>
    <w:rsid w:val="00FF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7E14E"/>
  <w15:docId w15:val="{DE5FD208-1154-4B8A-B4A1-69D8FF48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4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b/>
    </w:rPr>
  </w:style>
  <w:style w:type="paragraph" w:styleId="Nadpis6">
    <w:name w:val="heading 6"/>
    <w:basedOn w:val="Normln"/>
    <w:next w:val="Normln"/>
    <w:link w:val="Nadpis6Char"/>
    <w:unhideWhenUsed/>
    <w:qFormat/>
    <w:rsid w:val="00D974D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DF0FCA"/>
    <w:rPr>
      <w:color w:val="0000FF" w:themeColor="hyperlink"/>
      <w:u w:val="single"/>
    </w:rPr>
  </w:style>
  <w:style w:type="character" w:customStyle="1" w:styleId="TextbublinyChar">
    <w:name w:val="Text bubliny Char"/>
    <w:link w:val="Textbubliny"/>
    <w:qFormat/>
    <w:rsid w:val="00A96ADF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qFormat/>
    <w:rsid w:val="00A67AE4"/>
    <w:rPr>
      <w:color w:val="000000"/>
      <w:sz w:val="24"/>
    </w:rPr>
  </w:style>
  <w:style w:type="character" w:customStyle="1" w:styleId="BezmezerChar">
    <w:name w:val="Bez mezer Char"/>
    <w:link w:val="Bezmezer"/>
    <w:uiPriority w:val="1"/>
    <w:qFormat/>
    <w:rsid w:val="00C41D8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qFormat/>
    <w:rsid w:val="003C03A1"/>
  </w:style>
  <w:style w:type="character" w:styleId="Zstupntext">
    <w:name w:val="Placeholder Text"/>
    <w:basedOn w:val="Standardnpsmoodstavce"/>
    <w:uiPriority w:val="99"/>
    <w:semiHidden/>
    <w:qFormat/>
    <w:rsid w:val="006F06B9"/>
    <w:rPr>
      <w:color w:val="808080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DF0FCA"/>
    <w:rPr>
      <w:color w:val="605E5C"/>
      <w:shd w:val="clear" w:color="auto" w:fill="E1DFDD"/>
    </w:rPr>
  </w:style>
  <w:style w:type="character" w:styleId="Sledovanodkaz">
    <w:name w:val="FollowedHyperlink"/>
    <w:rPr>
      <w:color w:val="80000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link w:val="ZkladntextChar"/>
    <w:rPr>
      <w:color w:val="000000"/>
    </w:r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qFormat/>
    <w:rsid w:val="00A96AD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5440ED"/>
    <w:pPr>
      <w:ind w:left="708"/>
    </w:pPr>
    <w:rPr>
      <w:sz w:val="20"/>
    </w:rPr>
  </w:style>
  <w:style w:type="paragraph" w:styleId="Bezmezer">
    <w:name w:val="No Spacing"/>
    <w:basedOn w:val="Normln"/>
    <w:link w:val="BezmezerChar"/>
    <w:uiPriority w:val="1"/>
    <w:qFormat/>
    <w:rsid w:val="00C41D8C"/>
    <w:pPr>
      <w:spacing w:after="200"/>
    </w:pPr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qFormat/>
    <w:rsid w:val="003C03A1"/>
    <w:pPr>
      <w:spacing w:beforeAutospacing="1" w:afterAutospacing="1"/>
    </w:pPr>
    <w:rPr>
      <w:szCs w:val="24"/>
    </w:rPr>
  </w:style>
  <w:style w:type="paragraph" w:customStyle="1" w:styleId="Normln2">
    <w:name w:val="Normální2"/>
    <w:basedOn w:val="Normln"/>
    <w:qFormat/>
    <w:rsid w:val="00BB4601"/>
    <w:pPr>
      <w:widowControl w:val="0"/>
      <w:tabs>
        <w:tab w:val="left" w:pos="18"/>
        <w:tab w:val="left" w:pos="340"/>
        <w:tab w:val="left" w:pos="680"/>
        <w:tab w:val="left" w:pos="1020"/>
        <w:tab w:val="left" w:pos="1360"/>
        <w:tab w:val="left" w:pos="1700"/>
        <w:tab w:val="left" w:pos="2040"/>
        <w:tab w:val="left" w:pos="2380"/>
        <w:tab w:val="left" w:pos="2720"/>
        <w:tab w:val="left" w:pos="2856"/>
        <w:tab w:val="left" w:pos="3060"/>
        <w:tab w:val="left" w:pos="3400"/>
        <w:tab w:val="left" w:pos="3740"/>
        <w:tab w:val="left" w:pos="4080"/>
        <w:tab w:val="left" w:pos="4420"/>
        <w:tab w:val="left" w:pos="4760"/>
        <w:tab w:val="left" w:pos="5100"/>
        <w:tab w:val="left" w:pos="5440"/>
        <w:tab w:val="left" w:pos="5780"/>
        <w:tab w:val="left" w:pos="6120"/>
        <w:tab w:val="left" w:pos="6460"/>
        <w:tab w:val="left" w:pos="6800"/>
        <w:tab w:val="left" w:pos="7140"/>
        <w:tab w:val="left" w:pos="7480"/>
        <w:tab w:val="left" w:pos="7820"/>
        <w:tab w:val="left" w:pos="8160"/>
        <w:tab w:val="left" w:pos="8500"/>
      </w:tabs>
    </w:pPr>
    <w:rPr>
      <w:rFonts w:ascii="Tahoma" w:hAnsi="Tahoma" w:cs="Tahoma"/>
      <w:sz w:val="18"/>
      <w:lang w:bidi="cs-CZ"/>
    </w:rPr>
  </w:style>
  <w:style w:type="paragraph" w:customStyle="1" w:styleId="Obsahrmce">
    <w:name w:val="Obsah rámce"/>
    <w:basedOn w:val="Normln"/>
    <w:qFormat/>
  </w:style>
  <w:style w:type="table" w:styleId="Mkatabulky">
    <w:name w:val="Table Grid"/>
    <w:basedOn w:val="Normlntabulka"/>
    <w:rsid w:val="00C41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basedOn w:val="Standardnpsmoodstavce"/>
    <w:link w:val="Zpat"/>
    <w:uiPriority w:val="99"/>
    <w:rsid w:val="00171CCD"/>
    <w:rPr>
      <w:sz w:val="24"/>
    </w:rPr>
  </w:style>
  <w:style w:type="character" w:customStyle="1" w:styleId="Nadpis6Char">
    <w:name w:val="Nadpis 6 Char"/>
    <w:basedOn w:val="Standardnpsmoodstavce"/>
    <w:link w:val="Nadpis6"/>
    <w:rsid w:val="00D974D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Zkladntextodsazen">
    <w:name w:val="Body Text Indent"/>
    <w:basedOn w:val="Normln"/>
    <w:link w:val="ZkladntextodsazenChar"/>
    <w:semiHidden/>
    <w:unhideWhenUsed/>
    <w:rsid w:val="00D974D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D974DF"/>
    <w:rPr>
      <w:sz w:val="24"/>
    </w:rPr>
  </w:style>
  <w:style w:type="character" w:customStyle="1" w:styleId="ZhlavChar">
    <w:name w:val="Záhlaví Char"/>
    <w:basedOn w:val="Standardnpsmoodstavce"/>
    <w:link w:val="Zhlav"/>
    <w:rsid w:val="007E632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45CF7-6854-42BF-AF50-DB42AF360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</vt:lpstr>
    </vt:vector>
  </TitlesOfParts>
  <Company>OÚ Králův Dvůr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</dc:title>
  <dc:subject/>
  <dc:creator>Zbyněk Hrabák</dc:creator>
  <dc:description/>
  <cp:lastModifiedBy>Veronika</cp:lastModifiedBy>
  <cp:revision>12</cp:revision>
  <cp:lastPrinted>2025-12-12T08:15:00Z</cp:lastPrinted>
  <dcterms:created xsi:type="dcterms:W3CDTF">2025-12-11T13:15:00Z</dcterms:created>
  <dcterms:modified xsi:type="dcterms:W3CDTF">2025-12-12T10:20:00Z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